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11F" w:rsidRPr="00EE6D57" w:rsidRDefault="00481B5A" w:rsidP="00EE6D57">
      <w:pPr>
        <w:tabs>
          <w:tab w:val="left" w:pos="284"/>
        </w:tabs>
        <w:spacing w:after="240" w:line="240" w:lineRule="auto"/>
        <w:ind w:right="-312" w:firstLine="567"/>
        <w:jc w:val="center"/>
        <w:rPr>
          <w:rFonts w:ascii="Verdana" w:hAnsi="Verdana" w:cs="Arial"/>
          <w:b/>
          <w:sz w:val="24"/>
          <w:szCs w:val="20"/>
        </w:rPr>
      </w:pPr>
      <w:r w:rsidRPr="00EE6D57">
        <w:rPr>
          <w:rFonts w:ascii="Verdana" w:hAnsi="Verdana" w:cs="Arial"/>
          <w:b/>
          <w:sz w:val="24"/>
          <w:szCs w:val="20"/>
        </w:rPr>
        <w:t xml:space="preserve">План внедрения лучших муниципальных практик по созданию благоприятного инвестиционного климата в </w:t>
      </w:r>
      <w:r w:rsidR="00963291">
        <w:rPr>
          <w:rFonts w:ascii="Verdana" w:hAnsi="Verdana" w:cs="Arial"/>
          <w:b/>
          <w:sz w:val="24"/>
          <w:szCs w:val="20"/>
        </w:rPr>
        <w:t>Михайловском муниципальном районе</w:t>
      </w:r>
      <w:r w:rsidRPr="00EE6D57">
        <w:rPr>
          <w:rFonts w:ascii="Verdana" w:hAnsi="Verdana" w:cs="Arial"/>
          <w:b/>
          <w:sz w:val="24"/>
          <w:szCs w:val="20"/>
        </w:rPr>
        <w:t xml:space="preserve"> Приморского края</w:t>
      </w:r>
      <w:r w:rsidR="00F87D2C">
        <w:rPr>
          <w:rFonts w:ascii="Verdana" w:hAnsi="Verdana" w:cs="Arial"/>
          <w:b/>
          <w:sz w:val="24"/>
          <w:szCs w:val="20"/>
        </w:rPr>
        <w:t xml:space="preserve"> на 2017-2018 годы</w:t>
      </w:r>
    </w:p>
    <w:tbl>
      <w:tblPr>
        <w:tblStyle w:val="a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9355"/>
        <w:gridCol w:w="2268"/>
      </w:tblGrid>
      <w:tr w:rsidR="00073998" w:rsidRPr="00EE6D57" w:rsidTr="00073998">
        <w:trPr>
          <w:trHeight w:val="570"/>
          <w:tblHeader/>
          <w:jc w:val="center"/>
        </w:trPr>
        <w:tc>
          <w:tcPr>
            <w:tcW w:w="675" w:type="dxa"/>
            <w:shd w:val="clear" w:color="auto" w:fill="DEEAF6" w:themeFill="accent1" w:themeFillTint="33"/>
            <w:vAlign w:val="center"/>
          </w:tcPr>
          <w:p w:rsidR="00073998" w:rsidRPr="00EE6D57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E6D57">
              <w:rPr>
                <w:rFonts w:ascii="Verdana" w:hAnsi="Verdana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3006" w:type="dxa"/>
            <w:shd w:val="clear" w:color="auto" w:fill="DEEAF6" w:themeFill="accent1" w:themeFillTint="33"/>
            <w:vAlign w:val="center"/>
          </w:tcPr>
          <w:p w:rsidR="00073998" w:rsidRPr="00EE6D57" w:rsidRDefault="00073998" w:rsidP="00E1189F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E6D57">
              <w:rPr>
                <w:rFonts w:ascii="Verdana" w:hAnsi="Verdana" w:cs="Arial"/>
                <w:b/>
                <w:sz w:val="20"/>
                <w:szCs w:val="20"/>
              </w:rPr>
              <w:t>Этап реализации</w:t>
            </w:r>
          </w:p>
        </w:tc>
        <w:tc>
          <w:tcPr>
            <w:tcW w:w="9355" w:type="dxa"/>
            <w:shd w:val="clear" w:color="auto" w:fill="DEEAF6" w:themeFill="accent1" w:themeFillTint="33"/>
            <w:vAlign w:val="center"/>
          </w:tcPr>
          <w:p w:rsidR="00073998" w:rsidRPr="00EE6D57" w:rsidRDefault="00073998" w:rsidP="00E1189F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E6D57">
              <w:rPr>
                <w:rFonts w:ascii="Verdana" w:hAnsi="Verdana" w:cs="Arial"/>
                <w:b/>
                <w:sz w:val="20"/>
                <w:szCs w:val="20"/>
              </w:rPr>
              <w:t>Результат этапа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073998" w:rsidRPr="00EE6D57" w:rsidRDefault="00073998" w:rsidP="00E1189F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073998" w:rsidRPr="00EE6D57" w:rsidTr="00073998">
        <w:trPr>
          <w:jc w:val="center"/>
        </w:trPr>
        <w:tc>
          <w:tcPr>
            <w:tcW w:w="15304" w:type="dxa"/>
            <w:gridSpan w:val="4"/>
            <w:vAlign w:val="center"/>
          </w:tcPr>
          <w:p w:rsidR="00073998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1. </w:t>
            </w:r>
            <w:r w:rsidRPr="00EE6D57">
              <w:rPr>
                <w:rFonts w:ascii="Verdana" w:hAnsi="Verdana" w:cs="Arial"/>
                <w:b/>
                <w:sz w:val="20"/>
                <w:szCs w:val="20"/>
              </w:rPr>
              <w:t>НОРМАТИВНО-ПРАВОВОЕ СОПРОВОЖДЕНИЕ</w:t>
            </w:r>
          </w:p>
        </w:tc>
      </w:tr>
      <w:tr w:rsidR="00073998" w:rsidRPr="00EE6D57" w:rsidTr="00073998">
        <w:trPr>
          <w:jc w:val="center"/>
        </w:trPr>
        <w:tc>
          <w:tcPr>
            <w:tcW w:w="675" w:type="dxa"/>
            <w:vAlign w:val="center"/>
          </w:tcPr>
          <w:p w:rsidR="00073998" w:rsidRPr="00EE6D57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1.1</w:t>
            </w:r>
          </w:p>
        </w:tc>
        <w:tc>
          <w:tcPr>
            <w:tcW w:w="3006" w:type="dxa"/>
            <w:vAlign w:val="center"/>
          </w:tcPr>
          <w:p w:rsidR="00073998" w:rsidRPr="00EE6D57" w:rsidRDefault="00073998" w:rsidP="00397E5A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Разработка и утверждение документов целеполагания в сфере инвестиционной деятельности муниципальных образований</w:t>
            </w:r>
          </w:p>
        </w:tc>
        <w:tc>
          <w:tcPr>
            <w:tcW w:w="9355" w:type="dxa"/>
            <w:vAlign w:val="center"/>
          </w:tcPr>
          <w:p w:rsidR="00073998" w:rsidRPr="00EE6D57" w:rsidRDefault="00073998" w:rsidP="00963291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1) </w:t>
            </w:r>
            <w:r>
              <w:rPr>
                <w:rFonts w:ascii="Verdana" w:hAnsi="Verdana" w:cs="Arial"/>
                <w:sz w:val="20"/>
                <w:szCs w:val="20"/>
              </w:rPr>
              <w:t>А</w:t>
            </w:r>
            <w:r w:rsidRPr="00EE6D57">
              <w:rPr>
                <w:rFonts w:ascii="Verdana" w:hAnsi="Verdana" w:cs="Arial"/>
                <w:sz w:val="20"/>
                <w:szCs w:val="20"/>
              </w:rPr>
              <w:t>ктуализация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63291">
              <w:rPr>
                <w:rFonts w:ascii="Verdana" w:hAnsi="Verdana" w:cs="Arial"/>
                <w:sz w:val="20"/>
                <w:szCs w:val="20"/>
              </w:rPr>
              <w:t>приложени</w:t>
            </w:r>
            <w:r>
              <w:rPr>
                <w:rFonts w:ascii="Verdana" w:hAnsi="Verdana" w:cs="Arial"/>
                <w:sz w:val="20"/>
                <w:szCs w:val="20"/>
              </w:rPr>
              <w:t>я</w:t>
            </w:r>
            <w:r w:rsidRPr="00963291">
              <w:rPr>
                <w:rFonts w:ascii="Verdana" w:hAnsi="Verdana" w:cs="Arial"/>
                <w:sz w:val="20"/>
                <w:szCs w:val="20"/>
              </w:rPr>
              <w:t xml:space="preserve"> 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63291">
              <w:rPr>
                <w:rFonts w:ascii="Verdana" w:hAnsi="Verdana" w:cs="Arial"/>
                <w:sz w:val="20"/>
                <w:szCs w:val="20"/>
              </w:rPr>
              <w:t>к Стратегии социаль</w:t>
            </w:r>
            <w:bookmarkStart w:id="0" w:name="_GoBack"/>
            <w:bookmarkEnd w:id="0"/>
            <w:r w:rsidRPr="00963291">
              <w:rPr>
                <w:rFonts w:ascii="Verdana" w:hAnsi="Verdana" w:cs="Arial"/>
                <w:sz w:val="20"/>
                <w:szCs w:val="20"/>
              </w:rPr>
              <w:t>но-экономического развития Михайловского муниципального района на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63291">
              <w:rPr>
                <w:rFonts w:ascii="Verdana" w:hAnsi="Verdana" w:cs="Arial"/>
                <w:sz w:val="20"/>
                <w:szCs w:val="20"/>
              </w:rPr>
              <w:t>период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963291">
              <w:rPr>
                <w:rFonts w:ascii="Verdana" w:hAnsi="Verdana" w:cs="Arial"/>
                <w:sz w:val="20"/>
                <w:szCs w:val="20"/>
              </w:rPr>
              <w:t>2012 – 2025 год</w:t>
            </w:r>
            <w:r>
              <w:rPr>
                <w:rFonts w:ascii="Verdana" w:hAnsi="Verdana" w:cs="Arial"/>
                <w:sz w:val="20"/>
                <w:szCs w:val="20"/>
              </w:rPr>
              <w:t>ы «К</w:t>
            </w:r>
            <w:r w:rsidRPr="00963291">
              <w:rPr>
                <w:rFonts w:ascii="Verdana" w:hAnsi="Verdana" w:cs="Arial"/>
                <w:sz w:val="20"/>
                <w:szCs w:val="20"/>
              </w:rPr>
              <w:t>аталог приоритетных инвестиционных проектов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М</w:t>
            </w:r>
            <w:r w:rsidRPr="00963291">
              <w:rPr>
                <w:rFonts w:ascii="Verdana" w:hAnsi="Verdana" w:cs="Arial"/>
                <w:sz w:val="20"/>
                <w:szCs w:val="20"/>
              </w:rPr>
              <w:t>ихайловского муниципального района</w:t>
            </w:r>
            <w:r>
              <w:rPr>
                <w:rFonts w:ascii="Verdana" w:hAnsi="Verdana" w:cs="Arial"/>
                <w:sz w:val="20"/>
                <w:szCs w:val="20"/>
              </w:rPr>
              <w:t>»</w:t>
            </w:r>
            <w:r w:rsidRPr="00EE6D57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073998" w:rsidRPr="00EE6D57" w:rsidRDefault="00073998" w:rsidP="00E1189F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) Разработка инвестиционного паспорта </w:t>
            </w:r>
            <w:r w:rsidRPr="00963291">
              <w:rPr>
                <w:rFonts w:ascii="Verdana" w:hAnsi="Verdana" w:cs="Arial"/>
                <w:sz w:val="20"/>
                <w:szCs w:val="20"/>
              </w:rPr>
              <w:t>Михайловского муниципального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; </w:t>
            </w:r>
          </w:p>
          <w:p w:rsidR="00073998" w:rsidRPr="00EE6D57" w:rsidRDefault="00073998" w:rsidP="00397E5A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4) Принятие</w:t>
            </w:r>
            <w:r w:rsidR="00397E5A">
              <w:rPr>
                <w:rFonts w:ascii="Verdana" w:hAnsi="Verdana" w:cs="Arial"/>
                <w:sz w:val="20"/>
                <w:szCs w:val="20"/>
              </w:rPr>
              <w:t xml:space="preserve"> / внесение изменений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НПА, устанавливающих основные направления инвестиционной политики МО и развития СМП.</w:t>
            </w:r>
          </w:p>
        </w:tc>
        <w:tc>
          <w:tcPr>
            <w:tcW w:w="2268" w:type="dxa"/>
            <w:vAlign w:val="center"/>
          </w:tcPr>
          <w:p w:rsidR="00073998" w:rsidRPr="00EE6D57" w:rsidRDefault="00073998" w:rsidP="00073998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Управление экономики администрации Михайловского муниципального района</w:t>
            </w:r>
          </w:p>
        </w:tc>
      </w:tr>
      <w:tr w:rsidR="00073998" w:rsidRPr="00EE6D57" w:rsidTr="00073998">
        <w:trPr>
          <w:jc w:val="center"/>
        </w:trPr>
        <w:tc>
          <w:tcPr>
            <w:tcW w:w="675" w:type="dxa"/>
            <w:vAlign w:val="center"/>
          </w:tcPr>
          <w:p w:rsidR="00073998" w:rsidRPr="00EE6D57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1.2</w:t>
            </w:r>
          </w:p>
        </w:tc>
        <w:tc>
          <w:tcPr>
            <w:tcW w:w="3006" w:type="dxa"/>
            <w:vAlign w:val="center"/>
          </w:tcPr>
          <w:p w:rsidR="00073998" w:rsidRPr="00EE6D57" w:rsidRDefault="00073998" w:rsidP="00837021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Формирование институтов поддержки бизнеса на территории муниципальных образований</w:t>
            </w:r>
          </w:p>
        </w:tc>
        <w:tc>
          <w:tcPr>
            <w:tcW w:w="9355" w:type="dxa"/>
            <w:vAlign w:val="center"/>
          </w:tcPr>
          <w:p w:rsidR="00073998" w:rsidRPr="00EE6D57" w:rsidRDefault="00073998" w:rsidP="00E1189F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1) </w:t>
            </w:r>
            <w:r>
              <w:rPr>
                <w:rFonts w:ascii="Verdana" w:hAnsi="Verdana" w:cs="Arial"/>
                <w:sz w:val="20"/>
                <w:szCs w:val="20"/>
              </w:rPr>
              <w:t>Принятие распоряжения об определении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уполномоченного органа, ответственно</w:t>
            </w:r>
            <w:r>
              <w:rPr>
                <w:rFonts w:ascii="Verdana" w:hAnsi="Verdana" w:cs="Arial"/>
                <w:sz w:val="20"/>
                <w:szCs w:val="20"/>
              </w:rPr>
              <w:t>го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за работу с инвесторами на территории </w:t>
            </w:r>
            <w:r>
              <w:rPr>
                <w:rFonts w:ascii="Verdana" w:hAnsi="Verdana" w:cs="Arial"/>
                <w:sz w:val="20"/>
                <w:szCs w:val="20"/>
              </w:rPr>
              <w:t>Михайловского</w:t>
            </w:r>
            <w:r w:rsidR="00397E5A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073998" w:rsidRPr="00EE6D57" w:rsidRDefault="00073998" w:rsidP="00887EC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2) Формирование системы взаимодействия между краевыми институтами поддержки бизнеса и </w:t>
            </w:r>
            <w:r>
              <w:rPr>
                <w:rFonts w:ascii="Verdana" w:hAnsi="Verdana" w:cs="Arial"/>
                <w:sz w:val="20"/>
                <w:szCs w:val="20"/>
              </w:rPr>
              <w:t>администрацией Михайловского муниципального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с условием соблюдения принципа эффективности и</w:t>
            </w:r>
            <w:r w:rsidR="00397E5A">
              <w:rPr>
                <w:rFonts w:ascii="Verdana" w:hAnsi="Verdana" w:cs="Arial"/>
                <w:sz w:val="20"/>
                <w:szCs w:val="20"/>
              </w:rPr>
              <w:t>спользования финансовых средств.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73998" w:rsidRPr="00EE6D57" w:rsidRDefault="00073998" w:rsidP="00073998">
            <w:pPr>
              <w:tabs>
                <w:tab w:val="left" w:pos="284"/>
              </w:tabs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Управление экономики, управление по вопросам </w:t>
            </w:r>
            <w:r w:rsidRPr="00073998">
              <w:rPr>
                <w:rFonts w:ascii="Verdana" w:hAnsi="Verdana" w:cs="Arial"/>
                <w:sz w:val="20"/>
                <w:szCs w:val="20"/>
              </w:rPr>
              <w:t>г</w:t>
            </w:r>
            <w:r>
              <w:rPr>
                <w:rFonts w:ascii="Verdana" w:hAnsi="Verdana" w:cs="Arial"/>
                <w:sz w:val="20"/>
                <w:szCs w:val="20"/>
              </w:rPr>
              <w:t>радостроительства, имущественных и земельных отношений</w:t>
            </w:r>
          </w:p>
        </w:tc>
      </w:tr>
      <w:tr w:rsidR="00073998" w:rsidRPr="00EE6D57" w:rsidTr="00073998">
        <w:trPr>
          <w:jc w:val="center"/>
        </w:trPr>
        <w:tc>
          <w:tcPr>
            <w:tcW w:w="675" w:type="dxa"/>
            <w:vAlign w:val="center"/>
          </w:tcPr>
          <w:p w:rsidR="00073998" w:rsidRPr="00EE6D57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1.3</w:t>
            </w:r>
          </w:p>
        </w:tc>
        <w:tc>
          <w:tcPr>
            <w:tcW w:w="3006" w:type="dxa"/>
            <w:vAlign w:val="center"/>
          </w:tcPr>
          <w:p w:rsidR="00073998" w:rsidRPr="00EE6D57" w:rsidRDefault="007A638B" w:rsidP="00E1189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Внедрение</w:t>
            </w:r>
            <w:r w:rsidR="00073998" w:rsidRPr="00EE6D57">
              <w:rPr>
                <w:rFonts w:ascii="Verdana" w:hAnsi="Verdana" w:cs="Arial"/>
                <w:sz w:val="20"/>
                <w:szCs w:val="20"/>
              </w:rPr>
              <w:t xml:space="preserve"> стандартов качества предоставления муниципальных услуг</w:t>
            </w:r>
          </w:p>
          <w:p w:rsidR="00073998" w:rsidRPr="00EE6D57" w:rsidRDefault="00073998" w:rsidP="00E1189F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355" w:type="dxa"/>
            <w:vAlign w:val="center"/>
          </w:tcPr>
          <w:p w:rsidR="00073998" w:rsidRPr="00EE6D57" w:rsidRDefault="00073998" w:rsidP="00E1189F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1) </w:t>
            </w:r>
            <w:r w:rsidR="007A638B">
              <w:rPr>
                <w:rFonts w:ascii="Verdana" w:hAnsi="Verdana" w:cs="Arial"/>
                <w:sz w:val="20"/>
                <w:szCs w:val="20"/>
              </w:rPr>
              <w:t>Реализация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перечня услуг, для которых будут разработаны стандарты;</w:t>
            </w:r>
          </w:p>
          <w:p w:rsidR="00073998" w:rsidRPr="00EE6D57" w:rsidRDefault="00073998" w:rsidP="007A638B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73998" w:rsidRPr="00EE6D57" w:rsidRDefault="00073998" w:rsidP="00073998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Руководитель аппарата, управления и отделы администрации, предоставляющие муниципальные услуги</w:t>
            </w:r>
          </w:p>
        </w:tc>
      </w:tr>
      <w:tr w:rsidR="00073998" w:rsidRPr="00EE6D57" w:rsidTr="00397E5A">
        <w:trPr>
          <w:trHeight w:val="671"/>
          <w:jc w:val="center"/>
        </w:trPr>
        <w:tc>
          <w:tcPr>
            <w:tcW w:w="675" w:type="dxa"/>
            <w:vAlign w:val="center"/>
          </w:tcPr>
          <w:p w:rsidR="00073998" w:rsidRPr="00EE6D57" w:rsidRDefault="00073998" w:rsidP="00164E44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1.4</w:t>
            </w:r>
          </w:p>
        </w:tc>
        <w:tc>
          <w:tcPr>
            <w:tcW w:w="3006" w:type="dxa"/>
            <w:vAlign w:val="center"/>
          </w:tcPr>
          <w:p w:rsidR="00073998" w:rsidRPr="00EE6D57" w:rsidRDefault="00073998" w:rsidP="00837021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Внедрение и (или) ведение мониторинга системы ОРВ проектов НПА, принимаемых в </w:t>
            </w:r>
            <w:r>
              <w:rPr>
                <w:rFonts w:ascii="Verdana" w:hAnsi="Verdana" w:cs="Arial"/>
                <w:sz w:val="20"/>
                <w:szCs w:val="20"/>
              </w:rPr>
              <w:t>администрации Михайловского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и экспертизы действующих НПА по вопросам </w:t>
            </w: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 xml:space="preserve">предпринимательской деятельности </w:t>
            </w:r>
          </w:p>
        </w:tc>
        <w:tc>
          <w:tcPr>
            <w:tcW w:w="9355" w:type="dxa"/>
            <w:vAlign w:val="center"/>
          </w:tcPr>
          <w:p w:rsidR="00073998" w:rsidRPr="00EE6D57" w:rsidRDefault="00073998" w:rsidP="00E1189F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 xml:space="preserve">1) </w:t>
            </w:r>
            <w:r w:rsidRPr="00887EC0">
              <w:rPr>
                <w:rFonts w:ascii="Verdana" w:hAnsi="Verdana" w:cs="Arial"/>
                <w:sz w:val="20"/>
                <w:szCs w:val="20"/>
              </w:rPr>
              <w:t xml:space="preserve">Принятие распоряжения об определении уполномоченного органа, ответственного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за </w:t>
            </w:r>
            <w:r w:rsidRPr="00EE6D57">
              <w:rPr>
                <w:rFonts w:ascii="Verdana" w:hAnsi="Verdana" w:cs="Arial"/>
                <w:sz w:val="20"/>
                <w:szCs w:val="20"/>
              </w:rPr>
              <w:t>ОРВ;</w:t>
            </w:r>
          </w:p>
          <w:p w:rsidR="00073998" w:rsidRPr="00EE6D57" w:rsidRDefault="00073998" w:rsidP="00AD28F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2) Определение правил проведения ОРВ (принятие </w:t>
            </w:r>
            <w:r>
              <w:rPr>
                <w:rFonts w:ascii="Verdana" w:hAnsi="Verdana" w:cs="Arial"/>
                <w:sz w:val="20"/>
                <w:szCs w:val="20"/>
              </w:rPr>
              <w:t>постановления администрации Михайловского муниципального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). </w:t>
            </w:r>
          </w:p>
        </w:tc>
        <w:tc>
          <w:tcPr>
            <w:tcW w:w="2268" w:type="dxa"/>
            <w:vAlign w:val="center"/>
          </w:tcPr>
          <w:p w:rsidR="00073998" w:rsidRPr="00EE6D57" w:rsidRDefault="00FB5F90" w:rsidP="00073998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Управление экономики, управление правового обеспечения</w:t>
            </w:r>
          </w:p>
        </w:tc>
      </w:tr>
      <w:tr w:rsidR="00FB5F90" w:rsidRPr="00EE6D57" w:rsidTr="00073998">
        <w:trPr>
          <w:jc w:val="center"/>
        </w:trPr>
        <w:tc>
          <w:tcPr>
            <w:tcW w:w="67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006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Формирование процедуры реализации проектов с использованием механизма МЧП</w:t>
            </w:r>
          </w:p>
        </w:tc>
        <w:tc>
          <w:tcPr>
            <w:tcW w:w="9355" w:type="dxa"/>
            <w:vAlign w:val="center"/>
          </w:tcPr>
          <w:p w:rsidR="00FB5F90" w:rsidRPr="00EE6D57" w:rsidRDefault="00397E5A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FB5F90" w:rsidRPr="00EE6D57">
              <w:rPr>
                <w:rFonts w:ascii="Verdana" w:hAnsi="Verdana" w:cs="Arial"/>
                <w:sz w:val="20"/>
                <w:szCs w:val="20"/>
              </w:rPr>
              <w:t xml:space="preserve">) Формирование и размещение </w:t>
            </w:r>
            <w:r w:rsidR="00FB5F90">
              <w:rPr>
                <w:rFonts w:ascii="Verdana" w:hAnsi="Verdana" w:cs="Arial"/>
                <w:sz w:val="20"/>
                <w:szCs w:val="20"/>
              </w:rPr>
              <w:t>на официальном сайте администрации Михайловского муниципального района</w:t>
            </w:r>
            <w:r w:rsidR="00FB5F90" w:rsidRPr="00EE6D57">
              <w:rPr>
                <w:rFonts w:ascii="Verdana" w:hAnsi="Verdana" w:cs="Arial"/>
                <w:sz w:val="20"/>
                <w:szCs w:val="20"/>
              </w:rPr>
              <w:t xml:space="preserve"> перечня объектов, планируемых к реализации на условиях МЧП;</w:t>
            </w:r>
          </w:p>
          <w:p w:rsidR="00FB5F90" w:rsidRPr="00EE6D57" w:rsidRDefault="00397E5A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  <w:r w:rsidR="00FB5F90">
              <w:rPr>
                <w:rFonts w:ascii="Verdana" w:hAnsi="Verdana" w:cs="Arial"/>
                <w:sz w:val="20"/>
                <w:szCs w:val="20"/>
              </w:rPr>
              <w:t xml:space="preserve">) Разработка и размещение на официальном сайте администрации района </w:t>
            </w:r>
            <w:r w:rsidR="00FB5F90" w:rsidRPr="00EE6D57">
              <w:rPr>
                <w:rFonts w:ascii="Verdana" w:hAnsi="Verdana" w:cs="Arial"/>
                <w:sz w:val="20"/>
                <w:szCs w:val="20"/>
              </w:rPr>
              <w:t xml:space="preserve">материалов, демонстрирующих процедуры реализации проектов </w:t>
            </w:r>
            <w:r w:rsidR="00FB5F90">
              <w:rPr>
                <w:rFonts w:ascii="Verdana" w:hAnsi="Verdana" w:cs="Arial"/>
                <w:sz w:val="20"/>
                <w:szCs w:val="20"/>
              </w:rPr>
              <w:t>с использованием механизмов МЧП;</w:t>
            </w:r>
          </w:p>
        </w:tc>
        <w:tc>
          <w:tcPr>
            <w:tcW w:w="2268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Управление экономики, управление по вопросам </w:t>
            </w:r>
            <w:r w:rsidRPr="00073998">
              <w:rPr>
                <w:rFonts w:ascii="Verdana" w:hAnsi="Verdana" w:cs="Arial"/>
                <w:sz w:val="20"/>
                <w:szCs w:val="20"/>
              </w:rPr>
              <w:t>г</w:t>
            </w:r>
            <w:r>
              <w:rPr>
                <w:rFonts w:ascii="Verdana" w:hAnsi="Verdana" w:cs="Arial"/>
                <w:sz w:val="20"/>
                <w:szCs w:val="20"/>
              </w:rPr>
              <w:t>радостроительства, имущественных и земельных отношений</w:t>
            </w:r>
          </w:p>
        </w:tc>
      </w:tr>
      <w:tr w:rsidR="006B06D7" w:rsidRPr="00EE6D57" w:rsidTr="000D63AA">
        <w:trPr>
          <w:jc w:val="center"/>
        </w:trPr>
        <w:tc>
          <w:tcPr>
            <w:tcW w:w="15304" w:type="dxa"/>
            <w:gridSpan w:val="4"/>
            <w:vAlign w:val="center"/>
          </w:tcPr>
          <w:p w:rsidR="006B06D7" w:rsidRDefault="006B06D7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2. ИНФОРМАЦИОННОЕ СОПРОВОЖДЕНИЕ</w:t>
            </w:r>
          </w:p>
        </w:tc>
      </w:tr>
      <w:tr w:rsidR="00FB5F90" w:rsidRPr="00EE6D57" w:rsidTr="00073998">
        <w:trPr>
          <w:jc w:val="center"/>
        </w:trPr>
        <w:tc>
          <w:tcPr>
            <w:tcW w:w="67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2.1</w:t>
            </w:r>
          </w:p>
        </w:tc>
        <w:tc>
          <w:tcPr>
            <w:tcW w:w="3006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Формирование, утверждение и публикация Плана создания инвестиционных объектов и объектов инфраструктуры в </w:t>
            </w:r>
            <w:r w:rsidRPr="00392479">
              <w:rPr>
                <w:rFonts w:ascii="Verdana" w:hAnsi="Verdana" w:cs="Arial"/>
                <w:sz w:val="20"/>
                <w:szCs w:val="20"/>
              </w:rPr>
              <w:t>администрации Михайловского муниципального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>, отображение информации на инвестиционной карте</w:t>
            </w:r>
          </w:p>
        </w:tc>
        <w:tc>
          <w:tcPr>
            <w:tcW w:w="935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Ежегодная актуализация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по запросу </w:t>
            </w:r>
            <w:r w:rsidRPr="00EE6D57">
              <w:rPr>
                <w:rFonts w:ascii="Verdana" w:hAnsi="Verdana" w:cs="Arial"/>
                <w:sz w:val="20"/>
                <w:szCs w:val="20"/>
              </w:rPr>
              <w:t>План</w:t>
            </w:r>
            <w:r>
              <w:rPr>
                <w:rFonts w:ascii="Verdana" w:hAnsi="Verdana" w:cs="Arial"/>
                <w:sz w:val="20"/>
                <w:szCs w:val="20"/>
              </w:rPr>
              <w:t>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создания инвестиционных объектов и объектов инфраструктуры на уровне субъекта, который ежегодно обновляется. </w:t>
            </w:r>
          </w:p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  <w:u w:val="single"/>
              </w:rPr>
              <w:t>Необходимо дополнительно</w:t>
            </w:r>
            <w:r w:rsidRPr="00EE6D57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FB5F90" w:rsidRPr="00EE6D57" w:rsidRDefault="00FB5F90" w:rsidP="00FB5F90">
            <w:pPr>
              <w:tabs>
                <w:tab w:val="left" w:pos="284"/>
                <w:tab w:val="left" w:pos="45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1) Сформировать план инфраструктурных объектов, в том числе находящихся в стадии строительства и введенных в эксплуатацию; отдельно выделить объекты строящиеся (планируемые к строительству на принципах МЧП);</w:t>
            </w:r>
          </w:p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2) Сформировать публичный систематизированный перечень муниципальных земельных участков и объектов недвижимости, которые в том числе могут использоваться для размещения новых производств.</w:t>
            </w:r>
          </w:p>
        </w:tc>
        <w:tc>
          <w:tcPr>
            <w:tcW w:w="2268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Управление экономики, управление по вопросам </w:t>
            </w:r>
            <w:r w:rsidRPr="00073998">
              <w:rPr>
                <w:rFonts w:ascii="Verdana" w:hAnsi="Verdana" w:cs="Arial"/>
                <w:sz w:val="20"/>
                <w:szCs w:val="20"/>
              </w:rPr>
              <w:t>г</w:t>
            </w:r>
            <w:r>
              <w:rPr>
                <w:rFonts w:ascii="Verdana" w:hAnsi="Verdana" w:cs="Arial"/>
                <w:sz w:val="20"/>
                <w:szCs w:val="20"/>
              </w:rPr>
              <w:t>радостроительства, имущественных и земельных отношений</w:t>
            </w:r>
          </w:p>
        </w:tc>
      </w:tr>
      <w:tr w:rsidR="00FB5F90" w:rsidRPr="00EE6D57" w:rsidTr="00073998">
        <w:trPr>
          <w:jc w:val="center"/>
        </w:trPr>
        <w:tc>
          <w:tcPr>
            <w:tcW w:w="67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2.2</w:t>
            </w:r>
          </w:p>
        </w:tc>
        <w:tc>
          <w:tcPr>
            <w:tcW w:w="3006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Создание </w:t>
            </w:r>
            <w:r>
              <w:rPr>
                <w:rFonts w:ascii="Verdana" w:hAnsi="Verdana" w:cs="Arial"/>
                <w:sz w:val="20"/>
                <w:szCs w:val="20"/>
              </w:rPr>
              <w:t>интернет-страницы на официальном сайте администрации Михайловского муниципального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об инвестиционной деятельности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на территории района</w:t>
            </w:r>
          </w:p>
        </w:tc>
        <w:tc>
          <w:tcPr>
            <w:tcW w:w="935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1)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Размещать актуальную </w:t>
            </w:r>
            <w:r w:rsidRPr="00EE6D57">
              <w:rPr>
                <w:rFonts w:ascii="Verdana" w:hAnsi="Verdana" w:cs="Arial"/>
                <w:sz w:val="20"/>
                <w:szCs w:val="20"/>
              </w:rPr>
              <w:t>информацию</w:t>
            </w:r>
            <w:r>
              <w:t xml:space="preserve"> </w:t>
            </w:r>
            <w:r w:rsidRPr="00F06B8E">
              <w:rPr>
                <w:rFonts w:ascii="Verdana" w:hAnsi="Verdana" w:cs="Arial"/>
                <w:sz w:val="20"/>
                <w:szCs w:val="20"/>
              </w:rPr>
              <w:t xml:space="preserve">об инвестиционном потенциале </w:t>
            </w:r>
            <w:r>
              <w:rPr>
                <w:rFonts w:ascii="Verdana" w:hAnsi="Verdana" w:cs="Arial"/>
                <w:sz w:val="20"/>
                <w:szCs w:val="20"/>
              </w:rPr>
              <w:t>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на </w:t>
            </w:r>
            <w:r>
              <w:rPr>
                <w:rFonts w:ascii="Verdana" w:hAnsi="Verdana" w:cs="Arial"/>
                <w:sz w:val="20"/>
                <w:szCs w:val="20"/>
              </w:rPr>
              <w:t>интернет-странице, посвященной</w:t>
            </w:r>
            <w:r>
              <w:t xml:space="preserve"> </w:t>
            </w:r>
            <w:r w:rsidRPr="00C54E07">
              <w:rPr>
                <w:rFonts w:ascii="Verdana" w:hAnsi="Verdana" w:cs="Arial"/>
                <w:sz w:val="20"/>
                <w:szCs w:val="20"/>
              </w:rPr>
              <w:t>инвестиционной деятельности</w:t>
            </w:r>
            <w:r w:rsidRPr="00EE6D57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2) Структурировать информацию в соответствии с информаци</w:t>
            </w:r>
            <w:r w:rsidR="0051100C">
              <w:rPr>
                <w:rFonts w:ascii="Verdana" w:hAnsi="Verdana" w:cs="Arial"/>
                <w:sz w:val="20"/>
                <w:szCs w:val="20"/>
              </w:rPr>
              <w:t>онными потребностями инвесторов.</w:t>
            </w:r>
          </w:p>
        </w:tc>
        <w:tc>
          <w:tcPr>
            <w:tcW w:w="2268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5F90">
              <w:rPr>
                <w:rFonts w:ascii="Verdana" w:hAnsi="Verdana" w:cs="Arial"/>
                <w:sz w:val="20"/>
                <w:szCs w:val="20"/>
              </w:rPr>
              <w:t>Управление экономики,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МКУ «УОТОД</w:t>
            </w:r>
            <w:r w:rsidR="0051100C">
              <w:rPr>
                <w:rFonts w:ascii="Verdana" w:hAnsi="Verdana" w:cs="Arial"/>
                <w:sz w:val="20"/>
                <w:szCs w:val="20"/>
              </w:rPr>
              <w:t xml:space="preserve"> АММР</w:t>
            </w:r>
            <w:r>
              <w:rPr>
                <w:rFonts w:ascii="Verdana" w:hAnsi="Verdana" w:cs="Arial"/>
                <w:sz w:val="20"/>
                <w:szCs w:val="20"/>
              </w:rPr>
              <w:t>»</w:t>
            </w:r>
          </w:p>
        </w:tc>
      </w:tr>
      <w:tr w:rsidR="00FB5F90" w:rsidRPr="00EE6D57" w:rsidTr="00073998">
        <w:trPr>
          <w:jc w:val="center"/>
        </w:trPr>
        <w:tc>
          <w:tcPr>
            <w:tcW w:w="67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2.3</w:t>
            </w:r>
          </w:p>
        </w:tc>
        <w:tc>
          <w:tcPr>
            <w:tcW w:w="3006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Формирование системы информационной, консультационной поддержки и </w:t>
            </w: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>популяризация предпринимательства</w:t>
            </w:r>
          </w:p>
        </w:tc>
        <w:tc>
          <w:tcPr>
            <w:tcW w:w="9355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 xml:space="preserve">1) </w:t>
            </w:r>
            <w:r>
              <w:rPr>
                <w:rFonts w:ascii="Verdana" w:hAnsi="Verdana" w:cs="Arial"/>
                <w:sz w:val="20"/>
                <w:szCs w:val="20"/>
              </w:rPr>
              <w:t>Организация работы Совета предпринимателей района</w:t>
            </w:r>
            <w:r w:rsidR="0051100C">
              <w:rPr>
                <w:rFonts w:ascii="Verdana" w:hAnsi="Verdana" w:cs="Arial"/>
                <w:sz w:val="20"/>
                <w:szCs w:val="20"/>
              </w:rPr>
              <w:t xml:space="preserve"> по вопросам создания благоприятного инвестиционного климата</w:t>
            </w:r>
            <w:r w:rsidR="0051100C" w:rsidRPr="0051100C">
              <w:rPr>
                <w:rFonts w:ascii="Verdana" w:hAnsi="Verdana" w:cs="Arial"/>
                <w:sz w:val="20"/>
                <w:szCs w:val="20"/>
              </w:rPr>
              <w:t xml:space="preserve"> на территории 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2) Подготовка и </w:t>
            </w:r>
            <w:r>
              <w:rPr>
                <w:rFonts w:ascii="Verdana" w:hAnsi="Verdana" w:cs="Arial"/>
                <w:sz w:val="20"/>
                <w:szCs w:val="20"/>
              </w:rPr>
              <w:t>публикация информационных сообщений на официальном сайте и в районной газете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; </w:t>
            </w:r>
          </w:p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>3) Распространение информации о программ</w:t>
            </w:r>
            <w:r>
              <w:rPr>
                <w:rFonts w:ascii="Verdana" w:hAnsi="Verdana" w:cs="Arial"/>
                <w:sz w:val="20"/>
                <w:szCs w:val="20"/>
              </w:rPr>
              <w:t>е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поддержки предпринимательства в </w:t>
            </w:r>
            <w:r>
              <w:rPr>
                <w:rFonts w:ascii="Verdana" w:hAnsi="Verdana" w:cs="Arial"/>
                <w:sz w:val="20"/>
                <w:szCs w:val="20"/>
              </w:rPr>
              <w:t>районе</w:t>
            </w:r>
            <w:r w:rsidRPr="00EE6D57">
              <w:rPr>
                <w:rFonts w:ascii="Verdana" w:hAnsi="Verdana" w:cs="Arial"/>
                <w:sz w:val="20"/>
                <w:szCs w:val="20"/>
              </w:rPr>
              <w:t>;</w:t>
            </w:r>
          </w:p>
          <w:p w:rsidR="00FB5F90" w:rsidRPr="00EE6D57" w:rsidRDefault="00FB5F90" w:rsidP="00FB5F90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4) </w:t>
            </w:r>
            <w:r>
              <w:rPr>
                <w:rFonts w:ascii="Verdana" w:hAnsi="Verdana" w:cs="Arial"/>
                <w:sz w:val="20"/>
                <w:szCs w:val="20"/>
              </w:rPr>
              <w:t>Организация п</w:t>
            </w:r>
            <w:r w:rsidRPr="00EE6D57">
              <w:rPr>
                <w:rFonts w:ascii="Verdana" w:hAnsi="Verdana" w:cs="Arial"/>
                <w:sz w:val="20"/>
                <w:szCs w:val="20"/>
              </w:rPr>
              <w:t>роведени</w:t>
            </w:r>
            <w:r>
              <w:rPr>
                <w:rFonts w:ascii="Verdana" w:hAnsi="Verdana" w:cs="Arial"/>
                <w:sz w:val="20"/>
                <w:szCs w:val="20"/>
              </w:rPr>
              <w:t>я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обучающих семинаров </w:t>
            </w:r>
            <w:r>
              <w:rPr>
                <w:rFonts w:ascii="Verdana" w:hAnsi="Verdana" w:cs="Arial"/>
                <w:sz w:val="20"/>
                <w:szCs w:val="20"/>
              </w:rPr>
              <w:t>для предпринимателей</w:t>
            </w:r>
            <w:r w:rsidRPr="00EE6D57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FB5F90" w:rsidRPr="00EE6D57" w:rsidRDefault="00FB5F90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B5F90">
              <w:rPr>
                <w:rFonts w:ascii="Verdana" w:hAnsi="Verdana" w:cs="Arial"/>
                <w:sz w:val="20"/>
                <w:szCs w:val="20"/>
              </w:rPr>
              <w:lastRenderedPageBreak/>
              <w:t>Управление экономики</w:t>
            </w:r>
          </w:p>
        </w:tc>
      </w:tr>
      <w:tr w:rsidR="006B06D7" w:rsidRPr="00EE6D57" w:rsidTr="00CE6A70">
        <w:trPr>
          <w:jc w:val="center"/>
        </w:trPr>
        <w:tc>
          <w:tcPr>
            <w:tcW w:w="15304" w:type="dxa"/>
            <w:gridSpan w:val="4"/>
            <w:vAlign w:val="center"/>
          </w:tcPr>
          <w:p w:rsidR="006B06D7" w:rsidRDefault="006B06D7" w:rsidP="00FB5F90">
            <w:pPr>
              <w:tabs>
                <w:tab w:val="left" w:pos="284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3. ОРГАНИЗАЦИОННОЕ СОПРОВОЖДЕНИЕ</w:t>
            </w:r>
          </w:p>
        </w:tc>
      </w:tr>
      <w:tr w:rsidR="00FB5F90" w:rsidRPr="00EE6D57" w:rsidTr="00073998">
        <w:trPr>
          <w:jc w:val="center"/>
        </w:trPr>
        <w:tc>
          <w:tcPr>
            <w:tcW w:w="675" w:type="dxa"/>
            <w:vAlign w:val="center"/>
          </w:tcPr>
          <w:p w:rsidR="00FB5F90" w:rsidRPr="00EE6D57" w:rsidRDefault="006B06D7" w:rsidP="006B06D7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FB5F90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3006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Формирование системы управления земельно-имущественным комплексом, соответствующей инвестиционным приоритетам МО</w:t>
            </w:r>
          </w:p>
        </w:tc>
        <w:tc>
          <w:tcPr>
            <w:tcW w:w="9355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1) Обеспечение постоянного учета интересов бизнеса, инвесторов и населения при разработке планов развития, правил землепользования и застройки, документации по планировке территории (проведения публичных слушаний; раскрытие информации о текущем и планируемом землепользовании, о свободных земельных участках и объектах капитального строительства, вовлекаемых в оборот);</w:t>
            </w:r>
          </w:p>
          <w:p w:rsidR="00FB5F90" w:rsidRPr="00EE6D57" w:rsidRDefault="00FB5F90" w:rsidP="00FB5F90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2) Оперативное решение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в рамках полномочий </w:t>
            </w:r>
            <w:r w:rsidRPr="00EE6D57">
              <w:rPr>
                <w:rFonts w:ascii="Verdana" w:hAnsi="Verdana" w:cs="Arial"/>
                <w:sz w:val="20"/>
                <w:szCs w:val="20"/>
              </w:rPr>
              <w:t>всех вопросов инвестора на всем протяжении инвестиционного цикла;</w:t>
            </w:r>
          </w:p>
          <w:p w:rsidR="00FB5F90" w:rsidRPr="00EE6D57" w:rsidRDefault="00FB5F90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3) Вовлечение в процесс реализации инвестиционных проектов ОМСУ (максимальная публичность информации об имеющихся земельных участках, объектах недвижимости; подписание и реализация соглашений о взаимодействии территориальных органов федеральных органов ИВ, ОИВ и ОМСУ о содействии инвесторам). </w:t>
            </w:r>
          </w:p>
        </w:tc>
        <w:tc>
          <w:tcPr>
            <w:tcW w:w="2268" w:type="dxa"/>
            <w:vAlign w:val="center"/>
          </w:tcPr>
          <w:p w:rsidR="00FB5F90" w:rsidRPr="00EE6D57" w:rsidRDefault="00FB5F90" w:rsidP="00FB5F9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У</w:t>
            </w:r>
            <w:r w:rsidRPr="00FB5F90">
              <w:rPr>
                <w:rFonts w:ascii="Verdana" w:hAnsi="Verdana" w:cs="Arial"/>
                <w:sz w:val="20"/>
                <w:szCs w:val="20"/>
              </w:rPr>
              <w:t>правление по вопросам градостроительства, имущественных и земельных отношений</w:t>
            </w:r>
          </w:p>
        </w:tc>
      </w:tr>
      <w:tr w:rsidR="006B06D7" w:rsidRPr="00EE6D57" w:rsidTr="001F4C38">
        <w:trPr>
          <w:jc w:val="center"/>
        </w:trPr>
        <w:tc>
          <w:tcPr>
            <w:tcW w:w="15304" w:type="dxa"/>
            <w:gridSpan w:val="4"/>
            <w:vAlign w:val="center"/>
          </w:tcPr>
          <w:p w:rsidR="006B06D7" w:rsidRDefault="006B06D7" w:rsidP="00FB5F90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4. </w:t>
            </w:r>
            <w:r w:rsidRPr="00EE6D57">
              <w:rPr>
                <w:rFonts w:ascii="Verdana" w:hAnsi="Verdana" w:cs="Arial"/>
                <w:b/>
                <w:sz w:val="20"/>
                <w:szCs w:val="20"/>
              </w:rPr>
              <w:t>РЕАЛИЗАЦИЯ МЕР ПО ПРАКТИЧЕ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СКОМУ СОПРОВОЖДЕНИЮ ИНВЕСТОРОВ</w:t>
            </w:r>
          </w:p>
        </w:tc>
      </w:tr>
      <w:tr w:rsidR="006B06D7" w:rsidRPr="006B06D7" w:rsidTr="00073998">
        <w:trPr>
          <w:jc w:val="center"/>
        </w:trPr>
        <w:tc>
          <w:tcPr>
            <w:tcW w:w="675" w:type="dxa"/>
            <w:vAlign w:val="center"/>
          </w:tcPr>
          <w:p w:rsidR="006B06D7" w:rsidRPr="006B06D7" w:rsidRDefault="006B06D7" w:rsidP="006B06D7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B06D7">
              <w:rPr>
                <w:rFonts w:ascii="Verdana" w:hAnsi="Verdana" w:cs="Arial"/>
                <w:sz w:val="20"/>
                <w:szCs w:val="20"/>
              </w:rPr>
              <w:t>4.1</w:t>
            </w:r>
          </w:p>
        </w:tc>
        <w:tc>
          <w:tcPr>
            <w:tcW w:w="3006" w:type="dxa"/>
            <w:vAlign w:val="center"/>
          </w:tcPr>
          <w:p w:rsidR="006B06D7" w:rsidRPr="006B06D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6D7">
              <w:rPr>
                <w:rFonts w:ascii="Verdana" w:hAnsi="Verdana" w:cs="Arial"/>
                <w:sz w:val="20"/>
                <w:szCs w:val="20"/>
              </w:rPr>
              <w:t>Формирование инфраструктуры для размещения объектов инвесторов</w:t>
            </w:r>
          </w:p>
        </w:tc>
        <w:tc>
          <w:tcPr>
            <w:tcW w:w="9355" w:type="dxa"/>
            <w:vAlign w:val="center"/>
          </w:tcPr>
          <w:p w:rsidR="006B06D7" w:rsidRPr="006B06D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6B06D7">
              <w:rPr>
                <w:rFonts w:ascii="Verdana" w:hAnsi="Verdana" w:cs="Arial"/>
                <w:sz w:val="20"/>
                <w:szCs w:val="20"/>
              </w:rPr>
              <w:t xml:space="preserve">Создание на территории района дополнительных объектов для размещения новых производств: промышленных парков, инвестиционных площадок, бизнес-инкубаторов; в рамках полномочий МО вести благоустройство и снабжение инфраструктурой этих площадок. </w:t>
            </w:r>
          </w:p>
        </w:tc>
        <w:tc>
          <w:tcPr>
            <w:tcW w:w="2268" w:type="dxa"/>
            <w:vAlign w:val="center"/>
          </w:tcPr>
          <w:p w:rsidR="006B06D7" w:rsidRPr="006B06D7" w:rsidRDefault="006B06D7" w:rsidP="006B06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B06D7">
              <w:rPr>
                <w:rFonts w:ascii="Verdana" w:hAnsi="Verdana" w:cs="Arial"/>
                <w:sz w:val="20"/>
                <w:szCs w:val="20"/>
              </w:rPr>
              <w:t>Управление по вопросам градостроительства, имущественных и земельных отношений</w:t>
            </w:r>
          </w:p>
        </w:tc>
      </w:tr>
      <w:tr w:rsidR="006B06D7" w:rsidRPr="00EE6D57" w:rsidTr="00073998">
        <w:trPr>
          <w:jc w:val="center"/>
        </w:trPr>
        <w:tc>
          <w:tcPr>
            <w:tcW w:w="675" w:type="dxa"/>
            <w:vAlign w:val="center"/>
          </w:tcPr>
          <w:p w:rsidR="006B06D7" w:rsidRPr="00EE6D57" w:rsidRDefault="006B06D7" w:rsidP="006B06D7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4.2</w:t>
            </w:r>
          </w:p>
        </w:tc>
        <w:tc>
          <w:tcPr>
            <w:tcW w:w="3006" w:type="dxa"/>
            <w:vAlign w:val="center"/>
          </w:tcPr>
          <w:p w:rsidR="006B06D7" w:rsidRPr="000B6A0D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Проведение мероприятий по сокращению сроков и финансовых затрат на прохождение разрешительных процедур в сфере земельных отношений и строительства при реализации инвестиционных проектов на территории </w:t>
            </w:r>
            <w:r>
              <w:rPr>
                <w:rFonts w:ascii="Verdana" w:hAnsi="Verdana" w:cs="Arial"/>
                <w:sz w:val="20"/>
                <w:szCs w:val="20"/>
              </w:rPr>
              <w:t>района</w:t>
            </w:r>
          </w:p>
        </w:tc>
        <w:tc>
          <w:tcPr>
            <w:tcW w:w="9355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1) Организация работы по оптимизации административных процедур в сфере земельных отношений и строительства;</w:t>
            </w:r>
          </w:p>
          <w:p w:rsidR="006B06D7" w:rsidRPr="00EE6D57" w:rsidRDefault="006B06D7" w:rsidP="006B06D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E6D57">
              <w:rPr>
                <w:rFonts w:ascii="Verdana" w:hAnsi="Verdana" w:cs="Arial"/>
                <w:sz w:val="20"/>
                <w:szCs w:val="20"/>
              </w:rPr>
              <w:t>систематизация</w:t>
            </w:r>
            <w:proofErr w:type="gram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 административных процедур, составление их исчерпывающего перечня,</w:t>
            </w:r>
          </w:p>
          <w:p w:rsidR="006B06D7" w:rsidRPr="00EE6D57" w:rsidRDefault="006B06D7" w:rsidP="006B06D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E6D57">
              <w:rPr>
                <w:rFonts w:ascii="Verdana" w:hAnsi="Verdana" w:cs="Arial"/>
                <w:sz w:val="20"/>
                <w:szCs w:val="20"/>
              </w:rPr>
              <w:t>исключение</w:t>
            </w:r>
            <w:proofErr w:type="gram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 избыточных процедур, </w:t>
            </w:r>
          </w:p>
          <w:p w:rsidR="006B06D7" w:rsidRPr="00EE6D57" w:rsidRDefault="006B06D7" w:rsidP="006B06D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E6D57">
              <w:rPr>
                <w:rFonts w:ascii="Verdana" w:hAnsi="Verdana" w:cs="Arial"/>
                <w:sz w:val="20"/>
                <w:szCs w:val="20"/>
              </w:rPr>
              <w:t>сокращение</w:t>
            </w:r>
            <w:proofErr w:type="gram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 сроков прохождения процедур для инвесторов, </w:t>
            </w:r>
          </w:p>
          <w:p w:rsidR="006B06D7" w:rsidRPr="00EE6D57" w:rsidRDefault="006B06D7" w:rsidP="006B06D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E6D57">
              <w:rPr>
                <w:rFonts w:ascii="Verdana" w:hAnsi="Verdana" w:cs="Arial"/>
                <w:sz w:val="20"/>
                <w:szCs w:val="20"/>
              </w:rPr>
              <w:t>сокращение</w:t>
            </w:r>
            <w:proofErr w:type="gram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 перечня предоставляемых документов и формирование их исчерпывающих списков, </w:t>
            </w:r>
          </w:p>
          <w:p w:rsidR="006B06D7" w:rsidRPr="00EE6D57" w:rsidRDefault="006B06D7" w:rsidP="006B06D7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EE6D57">
              <w:rPr>
                <w:rFonts w:ascii="Verdana" w:hAnsi="Verdana" w:cs="Arial"/>
                <w:sz w:val="20"/>
                <w:szCs w:val="20"/>
              </w:rPr>
              <w:t>формирование</w:t>
            </w:r>
            <w:proofErr w:type="gram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 наглядной информации об административных процедурах и ее размещение </w:t>
            </w:r>
            <w:r>
              <w:rPr>
                <w:rFonts w:ascii="Verdana" w:hAnsi="Verdana" w:cs="Arial"/>
                <w:sz w:val="20"/>
                <w:szCs w:val="20"/>
              </w:rPr>
              <w:t>на сайте</w:t>
            </w:r>
            <w:r w:rsidRPr="00EE6D57">
              <w:rPr>
                <w:rFonts w:ascii="Verdana" w:hAnsi="Verdana" w:cs="Arial"/>
                <w:sz w:val="20"/>
                <w:szCs w:val="20"/>
              </w:rPr>
              <w:t>);</w:t>
            </w:r>
          </w:p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2) Внесение изменений в административные регламенты и их утверждение. </w:t>
            </w:r>
          </w:p>
        </w:tc>
        <w:tc>
          <w:tcPr>
            <w:tcW w:w="2268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У</w:t>
            </w:r>
            <w:r w:rsidRPr="00FB5F90">
              <w:rPr>
                <w:rFonts w:ascii="Verdana" w:hAnsi="Verdana" w:cs="Arial"/>
                <w:sz w:val="20"/>
                <w:szCs w:val="20"/>
              </w:rPr>
              <w:t>правление по вопросам градостроительства, имущественных и земельных отношений</w:t>
            </w:r>
          </w:p>
        </w:tc>
      </w:tr>
      <w:tr w:rsidR="006B06D7" w:rsidRPr="00EE6D57" w:rsidTr="00073998">
        <w:trPr>
          <w:jc w:val="center"/>
        </w:trPr>
        <w:tc>
          <w:tcPr>
            <w:tcW w:w="675" w:type="dxa"/>
            <w:vAlign w:val="center"/>
          </w:tcPr>
          <w:p w:rsidR="006B06D7" w:rsidRPr="00EE6D57" w:rsidRDefault="006B06D7" w:rsidP="006B06D7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4.3</w:t>
            </w:r>
          </w:p>
        </w:tc>
        <w:tc>
          <w:tcPr>
            <w:tcW w:w="3006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В случае в</w:t>
            </w:r>
            <w:r w:rsidRPr="00EE6D57">
              <w:rPr>
                <w:rFonts w:ascii="Verdana" w:hAnsi="Verdana" w:cs="Arial"/>
                <w:sz w:val="20"/>
                <w:szCs w:val="20"/>
              </w:rPr>
              <w:t>ключени</w:t>
            </w:r>
            <w:r>
              <w:rPr>
                <w:rFonts w:ascii="Verdana" w:hAnsi="Verdana" w:cs="Arial"/>
                <w:sz w:val="20"/>
                <w:szCs w:val="20"/>
              </w:rPr>
              <w:t>я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в перечень услуг, </w:t>
            </w: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 xml:space="preserve">предоставляемых на базе МФЦ, услуг, связанных с разрешительными процедурами для инвесторов и субъектов предпринимательской деятельности </w:t>
            </w:r>
          </w:p>
        </w:tc>
        <w:tc>
          <w:tcPr>
            <w:tcW w:w="9355" w:type="dxa"/>
            <w:vAlign w:val="center"/>
          </w:tcPr>
          <w:p w:rsidR="006B06D7" w:rsidRPr="00EE6D57" w:rsidRDefault="006B06D7" w:rsidP="006B06D7">
            <w:pPr>
              <w:tabs>
                <w:tab w:val="left" w:pos="284"/>
              </w:tabs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lastRenderedPageBreak/>
              <w:t>1) Выявление</w:t>
            </w:r>
            <w:r w:rsidR="007A63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A638B" w:rsidRPr="00EE6D57">
              <w:rPr>
                <w:rFonts w:ascii="Verdana" w:hAnsi="Verdana" w:cs="Arial"/>
                <w:sz w:val="20"/>
                <w:szCs w:val="20"/>
              </w:rPr>
              <w:t>наиболее востр</w:t>
            </w:r>
            <w:r w:rsidR="007A638B">
              <w:rPr>
                <w:rFonts w:ascii="Verdana" w:hAnsi="Verdana" w:cs="Arial"/>
                <w:sz w:val="20"/>
                <w:szCs w:val="20"/>
              </w:rPr>
              <w:t>ебованных муниципальных услуг, предоставляемых администрацией района</w:t>
            </w:r>
            <w:r w:rsidR="007A638B" w:rsidRPr="00EE6D57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в перечень услуг МФЦ; </w:t>
            </w:r>
          </w:p>
          <w:p w:rsidR="006B06D7" w:rsidRPr="00EE6D57" w:rsidRDefault="007A638B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2</w:t>
            </w:r>
            <w:r w:rsidR="006B06D7" w:rsidRPr="00EE6D57">
              <w:rPr>
                <w:rFonts w:ascii="Verdana" w:hAnsi="Verdana" w:cs="Arial"/>
                <w:sz w:val="20"/>
                <w:szCs w:val="20"/>
              </w:rPr>
              <w:t>) Внесение изменений в административные регламенты оказания муниципальных услуг;</w:t>
            </w:r>
          </w:p>
          <w:p w:rsidR="006B06D7" w:rsidRPr="00EE6D57" w:rsidRDefault="007A638B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6B06D7" w:rsidRPr="00EE6D57">
              <w:rPr>
                <w:rFonts w:ascii="Verdana" w:hAnsi="Verdana" w:cs="Arial"/>
                <w:sz w:val="20"/>
                <w:szCs w:val="20"/>
              </w:rPr>
              <w:t>) Информирование потребителей муниципальных услуг о произошедших изменениях.</w:t>
            </w:r>
          </w:p>
        </w:tc>
        <w:tc>
          <w:tcPr>
            <w:tcW w:w="2268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Руководитель аппарата, </w:t>
            </w:r>
            <w:r>
              <w:rPr>
                <w:rFonts w:ascii="Verdana" w:hAnsi="Verdana" w:cs="Arial"/>
                <w:sz w:val="20"/>
                <w:szCs w:val="20"/>
              </w:rPr>
              <w:lastRenderedPageBreak/>
              <w:t>управления и отделы администрации, предоставляющие муниципальные услуги</w:t>
            </w:r>
          </w:p>
        </w:tc>
      </w:tr>
      <w:tr w:rsidR="006B06D7" w:rsidRPr="00EE6D57" w:rsidTr="00073998">
        <w:trPr>
          <w:jc w:val="center"/>
        </w:trPr>
        <w:tc>
          <w:tcPr>
            <w:tcW w:w="675" w:type="dxa"/>
            <w:vAlign w:val="center"/>
          </w:tcPr>
          <w:p w:rsidR="006B06D7" w:rsidRPr="00EE6D57" w:rsidRDefault="006B06D7" w:rsidP="006B06D7">
            <w:pPr>
              <w:tabs>
                <w:tab w:val="left" w:pos="284"/>
              </w:tabs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006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Проведение мероприятий по сокращению сроков разрешительных процедур для строительства, реконструкции линейных сооружений «последней мили» в целях подключения объектов капитального строительства к системам инженерной инфраструктуры</w:t>
            </w:r>
          </w:p>
        </w:tc>
        <w:tc>
          <w:tcPr>
            <w:tcW w:w="9355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 xml:space="preserve">В рамках полномочий </w:t>
            </w:r>
            <w:r>
              <w:rPr>
                <w:rFonts w:ascii="Verdana" w:hAnsi="Verdana" w:cs="Arial"/>
                <w:sz w:val="20"/>
                <w:szCs w:val="20"/>
              </w:rPr>
              <w:t>района</w:t>
            </w:r>
            <w:r w:rsidRPr="00EE6D57">
              <w:rPr>
                <w:rFonts w:ascii="Verdana" w:hAnsi="Verdana" w:cs="Arial"/>
                <w:sz w:val="20"/>
                <w:szCs w:val="20"/>
              </w:rPr>
              <w:t xml:space="preserve"> оформление земельного участка для строительства линейного сооружения, его строительство, услуги по </w:t>
            </w:r>
            <w:proofErr w:type="spellStart"/>
            <w:r w:rsidRPr="00EE6D57">
              <w:rPr>
                <w:rFonts w:ascii="Verdana" w:hAnsi="Verdana" w:cs="Arial"/>
                <w:sz w:val="20"/>
                <w:szCs w:val="20"/>
              </w:rPr>
              <w:t>техприсоединению</w:t>
            </w:r>
            <w:proofErr w:type="spellEnd"/>
            <w:r w:rsidRPr="00EE6D57">
              <w:rPr>
                <w:rFonts w:ascii="Verdana" w:hAnsi="Verdana" w:cs="Arial"/>
                <w:sz w:val="20"/>
                <w:szCs w:val="20"/>
              </w:rPr>
              <w:t xml:space="preserve">, оформление права собственности на строительство линейного объекта. </w:t>
            </w:r>
          </w:p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В целях оптимизации этой работы необходимо:</w:t>
            </w:r>
          </w:p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1) Сформировать график предоставления муниципальной услуги с указанием наименования процессов, ответственных исполнителей и количества дней на его реализацию;</w:t>
            </w:r>
          </w:p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E6D57">
              <w:rPr>
                <w:rFonts w:ascii="Verdana" w:hAnsi="Verdana" w:cs="Arial"/>
                <w:sz w:val="20"/>
                <w:szCs w:val="20"/>
              </w:rPr>
              <w:t>2) Сформировать предложения по сокращению срока предоставления муниципальной услуги, в том числе за счет сокращения максимальных сроков реализации отдельных процессов, параллельного их исполнения или исключения;</w:t>
            </w:r>
          </w:p>
          <w:p w:rsidR="006B06D7" w:rsidRPr="00EE6D57" w:rsidRDefault="006B06D7" w:rsidP="006B06D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EE6D57">
              <w:rPr>
                <w:rFonts w:ascii="Verdana" w:hAnsi="Verdana" w:cs="Arial"/>
                <w:sz w:val="20"/>
                <w:szCs w:val="20"/>
              </w:rPr>
              <w:t>) Формирование схем прохождения процедур и их размещение в публичном пространстве.</w:t>
            </w:r>
          </w:p>
        </w:tc>
        <w:tc>
          <w:tcPr>
            <w:tcW w:w="2268" w:type="dxa"/>
            <w:vAlign w:val="center"/>
          </w:tcPr>
          <w:p w:rsidR="006B06D7" w:rsidRPr="00EE6D57" w:rsidRDefault="006B06D7" w:rsidP="006B06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У</w:t>
            </w:r>
            <w:r w:rsidRPr="00FB5F90">
              <w:rPr>
                <w:rFonts w:ascii="Verdana" w:hAnsi="Verdana" w:cs="Arial"/>
                <w:sz w:val="20"/>
                <w:szCs w:val="20"/>
              </w:rPr>
              <w:t>правление по вопросам градостроительства, имущественных и земельных отношений</w:t>
            </w:r>
          </w:p>
        </w:tc>
      </w:tr>
    </w:tbl>
    <w:p w:rsidR="009D4149" w:rsidRPr="00EE6D57" w:rsidRDefault="009D4149" w:rsidP="00726BD4">
      <w:pPr>
        <w:tabs>
          <w:tab w:val="left" w:pos="284"/>
        </w:tabs>
        <w:spacing w:after="0" w:line="360" w:lineRule="auto"/>
        <w:ind w:right="-314" w:firstLine="567"/>
        <w:jc w:val="right"/>
        <w:rPr>
          <w:rFonts w:ascii="Verdana" w:hAnsi="Verdana" w:cs="Arial"/>
          <w:b/>
          <w:sz w:val="20"/>
          <w:szCs w:val="20"/>
        </w:rPr>
      </w:pPr>
    </w:p>
    <w:sectPr w:rsidR="009D4149" w:rsidRPr="00EE6D57" w:rsidSect="009D4149">
      <w:foot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E90" w:rsidRDefault="00807E90" w:rsidP="00B4334C">
      <w:pPr>
        <w:spacing w:after="0" w:line="240" w:lineRule="auto"/>
      </w:pPr>
      <w:r>
        <w:separator/>
      </w:r>
    </w:p>
  </w:endnote>
  <w:endnote w:type="continuationSeparator" w:id="0">
    <w:p w:rsidR="00807E90" w:rsidRDefault="00807E90" w:rsidP="00B4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687888"/>
      <w:docPartObj>
        <w:docPartGallery w:val="Page Numbers (Bottom of Page)"/>
        <w:docPartUnique/>
      </w:docPartObj>
    </w:sdtPr>
    <w:sdtEndPr/>
    <w:sdtContent>
      <w:p w:rsidR="00717EC9" w:rsidRDefault="00717EC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40">
          <w:rPr>
            <w:noProof/>
          </w:rPr>
          <w:t>3</w:t>
        </w:r>
        <w:r>
          <w:fldChar w:fldCharType="end"/>
        </w:r>
      </w:p>
    </w:sdtContent>
  </w:sdt>
  <w:p w:rsidR="00717EC9" w:rsidRDefault="00717EC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E90" w:rsidRDefault="00807E90" w:rsidP="00B4334C">
      <w:pPr>
        <w:spacing w:after="0" w:line="240" w:lineRule="auto"/>
      </w:pPr>
      <w:r>
        <w:separator/>
      </w:r>
    </w:p>
  </w:footnote>
  <w:footnote w:type="continuationSeparator" w:id="0">
    <w:p w:rsidR="00807E90" w:rsidRDefault="00807E90" w:rsidP="00B43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45pt;height:7.45pt;visibility:visible;mso-wrap-style:square" o:bullet="t">
        <v:imagedata r:id="rId1" o:title=""/>
      </v:shape>
    </w:pict>
  </w:numPicBullet>
  <w:abstractNum w:abstractNumId="0">
    <w:nsid w:val="01B51B67"/>
    <w:multiLevelType w:val="hybridMultilevel"/>
    <w:tmpl w:val="E2BCCAB6"/>
    <w:lvl w:ilvl="0" w:tplc="AA4A44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6080D"/>
    <w:multiLevelType w:val="hybridMultilevel"/>
    <w:tmpl w:val="006ECF0A"/>
    <w:lvl w:ilvl="0" w:tplc="AA4A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2C4E"/>
    <w:multiLevelType w:val="hybridMultilevel"/>
    <w:tmpl w:val="E648DD46"/>
    <w:lvl w:ilvl="0" w:tplc="1EA06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E4B9E"/>
    <w:multiLevelType w:val="hybridMultilevel"/>
    <w:tmpl w:val="510E0FCA"/>
    <w:lvl w:ilvl="0" w:tplc="AA4A4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E0CED"/>
    <w:multiLevelType w:val="hybridMultilevel"/>
    <w:tmpl w:val="07161FCE"/>
    <w:lvl w:ilvl="0" w:tplc="1EA0620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284506CC"/>
    <w:multiLevelType w:val="hybridMultilevel"/>
    <w:tmpl w:val="E04E9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E6357"/>
    <w:multiLevelType w:val="hybridMultilevel"/>
    <w:tmpl w:val="B6822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3D1BD4"/>
    <w:multiLevelType w:val="hybridMultilevel"/>
    <w:tmpl w:val="90C42302"/>
    <w:lvl w:ilvl="0" w:tplc="60B229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A59F7"/>
    <w:multiLevelType w:val="hybridMultilevel"/>
    <w:tmpl w:val="4F5CD12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2C70630"/>
    <w:multiLevelType w:val="hybridMultilevel"/>
    <w:tmpl w:val="2CE6C804"/>
    <w:lvl w:ilvl="0" w:tplc="1EA06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1D4EFF"/>
    <w:multiLevelType w:val="hybridMultilevel"/>
    <w:tmpl w:val="94C031C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801176A"/>
    <w:multiLevelType w:val="hybridMultilevel"/>
    <w:tmpl w:val="F936560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08E2211"/>
    <w:multiLevelType w:val="hybridMultilevel"/>
    <w:tmpl w:val="1F8E1116"/>
    <w:lvl w:ilvl="0" w:tplc="AA4A44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F72F92"/>
    <w:multiLevelType w:val="hybridMultilevel"/>
    <w:tmpl w:val="803AA776"/>
    <w:lvl w:ilvl="0" w:tplc="1EA062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BC5518"/>
    <w:multiLevelType w:val="hybridMultilevel"/>
    <w:tmpl w:val="642E95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891298"/>
    <w:multiLevelType w:val="hybridMultilevel"/>
    <w:tmpl w:val="E7F8C05C"/>
    <w:lvl w:ilvl="0" w:tplc="3738E5E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A2E22"/>
    <w:multiLevelType w:val="hybridMultilevel"/>
    <w:tmpl w:val="B0BE0D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764319"/>
    <w:multiLevelType w:val="hybridMultilevel"/>
    <w:tmpl w:val="9A9A7DA6"/>
    <w:lvl w:ilvl="0" w:tplc="AA4A44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6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17"/>
  </w:num>
  <w:num w:numId="16">
    <w:abstractNumId w:val="12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34"/>
    <w:rsid w:val="00013035"/>
    <w:rsid w:val="000141A9"/>
    <w:rsid w:val="00015F1B"/>
    <w:rsid w:val="00016323"/>
    <w:rsid w:val="00016CDF"/>
    <w:rsid w:val="000320E5"/>
    <w:rsid w:val="0006097D"/>
    <w:rsid w:val="00065C06"/>
    <w:rsid w:val="00073998"/>
    <w:rsid w:val="000874B7"/>
    <w:rsid w:val="000927F3"/>
    <w:rsid w:val="000943AC"/>
    <w:rsid w:val="00097384"/>
    <w:rsid w:val="000A3CA7"/>
    <w:rsid w:val="000B3407"/>
    <w:rsid w:val="000B6A0D"/>
    <w:rsid w:val="000C4F61"/>
    <w:rsid w:val="000D2211"/>
    <w:rsid w:val="000E4C48"/>
    <w:rsid w:val="000F6B21"/>
    <w:rsid w:val="0010350E"/>
    <w:rsid w:val="0010630E"/>
    <w:rsid w:val="00127E83"/>
    <w:rsid w:val="00130CCC"/>
    <w:rsid w:val="00130CDF"/>
    <w:rsid w:val="0013380D"/>
    <w:rsid w:val="00141DA8"/>
    <w:rsid w:val="001550D3"/>
    <w:rsid w:val="00164E44"/>
    <w:rsid w:val="00165147"/>
    <w:rsid w:val="0017725B"/>
    <w:rsid w:val="00193040"/>
    <w:rsid w:val="001961A4"/>
    <w:rsid w:val="001B5A08"/>
    <w:rsid w:val="001B6417"/>
    <w:rsid w:val="001C1F8B"/>
    <w:rsid w:val="001E16F5"/>
    <w:rsid w:val="001F2C15"/>
    <w:rsid w:val="00217B44"/>
    <w:rsid w:val="002218D7"/>
    <w:rsid w:val="002228D9"/>
    <w:rsid w:val="00231B76"/>
    <w:rsid w:val="0023385B"/>
    <w:rsid w:val="00236EE4"/>
    <w:rsid w:val="00240302"/>
    <w:rsid w:val="00244B25"/>
    <w:rsid w:val="002502D3"/>
    <w:rsid w:val="00274597"/>
    <w:rsid w:val="00295879"/>
    <w:rsid w:val="002B3C2F"/>
    <w:rsid w:val="002B4E64"/>
    <w:rsid w:val="002C4574"/>
    <w:rsid w:val="002D1785"/>
    <w:rsid w:val="002E039B"/>
    <w:rsid w:val="002E625E"/>
    <w:rsid w:val="002F300A"/>
    <w:rsid w:val="00314ADC"/>
    <w:rsid w:val="003301F9"/>
    <w:rsid w:val="00332ED7"/>
    <w:rsid w:val="003409F7"/>
    <w:rsid w:val="00341501"/>
    <w:rsid w:val="00345B5A"/>
    <w:rsid w:val="00351077"/>
    <w:rsid w:val="0036264F"/>
    <w:rsid w:val="0036799A"/>
    <w:rsid w:val="0037049C"/>
    <w:rsid w:val="003705C8"/>
    <w:rsid w:val="00377712"/>
    <w:rsid w:val="003811D1"/>
    <w:rsid w:val="003855F7"/>
    <w:rsid w:val="0039051A"/>
    <w:rsid w:val="00392479"/>
    <w:rsid w:val="00397E5A"/>
    <w:rsid w:val="003A1E5A"/>
    <w:rsid w:val="003D0B78"/>
    <w:rsid w:val="003D141A"/>
    <w:rsid w:val="00402F8B"/>
    <w:rsid w:val="00411C5E"/>
    <w:rsid w:val="00421DBD"/>
    <w:rsid w:val="00427831"/>
    <w:rsid w:val="00436CFD"/>
    <w:rsid w:val="00436F79"/>
    <w:rsid w:val="00444AA1"/>
    <w:rsid w:val="00453514"/>
    <w:rsid w:val="00470614"/>
    <w:rsid w:val="00471AD9"/>
    <w:rsid w:val="00481B5A"/>
    <w:rsid w:val="004937E5"/>
    <w:rsid w:val="00497C08"/>
    <w:rsid w:val="004A4E33"/>
    <w:rsid w:val="004D74C2"/>
    <w:rsid w:val="004E436D"/>
    <w:rsid w:val="004E4A45"/>
    <w:rsid w:val="0050229E"/>
    <w:rsid w:val="0051100C"/>
    <w:rsid w:val="00511573"/>
    <w:rsid w:val="00533CCB"/>
    <w:rsid w:val="005456D5"/>
    <w:rsid w:val="005460F7"/>
    <w:rsid w:val="005566C1"/>
    <w:rsid w:val="00567313"/>
    <w:rsid w:val="00571EBA"/>
    <w:rsid w:val="005720E7"/>
    <w:rsid w:val="005835D8"/>
    <w:rsid w:val="005935AE"/>
    <w:rsid w:val="00596163"/>
    <w:rsid w:val="00597981"/>
    <w:rsid w:val="005A15CB"/>
    <w:rsid w:val="005A5683"/>
    <w:rsid w:val="005E4C36"/>
    <w:rsid w:val="005F6959"/>
    <w:rsid w:val="00606EC2"/>
    <w:rsid w:val="006177F4"/>
    <w:rsid w:val="00626E41"/>
    <w:rsid w:val="006319BE"/>
    <w:rsid w:val="00633120"/>
    <w:rsid w:val="00654C07"/>
    <w:rsid w:val="006806E9"/>
    <w:rsid w:val="00681333"/>
    <w:rsid w:val="00681B43"/>
    <w:rsid w:val="006B06D7"/>
    <w:rsid w:val="006B265F"/>
    <w:rsid w:val="006B521B"/>
    <w:rsid w:val="006B5C4A"/>
    <w:rsid w:val="006D2001"/>
    <w:rsid w:val="006D6BB6"/>
    <w:rsid w:val="006D7317"/>
    <w:rsid w:val="006F5947"/>
    <w:rsid w:val="00701712"/>
    <w:rsid w:val="00703263"/>
    <w:rsid w:val="00712CFE"/>
    <w:rsid w:val="007133CB"/>
    <w:rsid w:val="00717367"/>
    <w:rsid w:val="00717EC9"/>
    <w:rsid w:val="00720965"/>
    <w:rsid w:val="00726BD4"/>
    <w:rsid w:val="00761492"/>
    <w:rsid w:val="0076225C"/>
    <w:rsid w:val="007742D6"/>
    <w:rsid w:val="00775200"/>
    <w:rsid w:val="00776E02"/>
    <w:rsid w:val="00796007"/>
    <w:rsid w:val="0079704A"/>
    <w:rsid w:val="007A0202"/>
    <w:rsid w:val="007A638B"/>
    <w:rsid w:val="007B7543"/>
    <w:rsid w:val="007E1C2C"/>
    <w:rsid w:val="007F0D29"/>
    <w:rsid w:val="007F23BF"/>
    <w:rsid w:val="007F7259"/>
    <w:rsid w:val="00807E90"/>
    <w:rsid w:val="00813F1B"/>
    <w:rsid w:val="0082517C"/>
    <w:rsid w:val="00837021"/>
    <w:rsid w:val="008450CE"/>
    <w:rsid w:val="008610D3"/>
    <w:rsid w:val="00887EC0"/>
    <w:rsid w:val="008978F7"/>
    <w:rsid w:val="008B5D40"/>
    <w:rsid w:val="008C3F4D"/>
    <w:rsid w:val="008D37E8"/>
    <w:rsid w:val="008D73D2"/>
    <w:rsid w:val="008E13A5"/>
    <w:rsid w:val="008E5000"/>
    <w:rsid w:val="00901517"/>
    <w:rsid w:val="009169C5"/>
    <w:rsid w:val="009171F9"/>
    <w:rsid w:val="0094599A"/>
    <w:rsid w:val="009553DB"/>
    <w:rsid w:val="00957C03"/>
    <w:rsid w:val="00963291"/>
    <w:rsid w:val="00965345"/>
    <w:rsid w:val="009726AF"/>
    <w:rsid w:val="009832FC"/>
    <w:rsid w:val="009868EE"/>
    <w:rsid w:val="00992D90"/>
    <w:rsid w:val="009B16A2"/>
    <w:rsid w:val="009C62CD"/>
    <w:rsid w:val="009D3D80"/>
    <w:rsid w:val="009D4149"/>
    <w:rsid w:val="00A17946"/>
    <w:rsid w:val="00A20119"/>
    <w:rsid w:val="00A21B7F"/>
    <w:rsid w:val="00A26E0A"/>
    <w:rsid w:val="00A27248"/>
    <w:rsid w:val="00A35416"/>
    <w:rsid w:val="00A354B0"/>
    <w:rsid w:val="00A51494"/>
    <w:rsid w:val="00A5535E"/>
    <w:rsid w:val="00A5550E"/>
    <w:rsid w:val="00A55B9C"/>
    <w:rsid w:val="00A6395C"/>
    <w:rsid w:val="00A64D5D"/>
    <w:rsid w:val="00A72CD0"/>
    <w:rsid w:val="00A7671E"/>
    <w:rsid w:val="00A838A4"/>
    <w:rsid w:val="00AB7C0B"/>
    <w:rsid w:val="00AC0492"/>
    <w:rsid w:val="00AD28F0"/>
    <w:rsid w:val="00AD3B85"/>
    <w:rsid w:val="00AE27A9"/>
    <w:rsid w:val="00AF0DB2"/>
    <w:rsid w:val="00B12032"/>
    <w:rsid w:val="00B17892"/>
    <w:rsid w:val="00B17FD8"/>
    <w:rsid w:val="00B26E7D"/>
    <w:rsid w:val="00B30234"/>
    <w:rsid w:val="00B34A31"/>
    <w:rsid w:val="00B4334C"/>
    <w:rsid w:val="00B81ACE"/>
    <w:rsid w:val="00BB4B62"/>
    <w:rsid w:val="00BD0A8B"/>
    <w:rsid w:val="00BD148C"/>
    <w:rsid w:val="00BD66CF"/>
    <w:rsid w:val="00BE1118"/>
    <w:rsid w:val="00BF5147"/>
    <w:rsid w:val="00C171ED"/>
    <w:rsid w:val="00C243BA"/>
    <w:rsid w:val="00C32272"/>
    <w:rsid w:val="00C54E07"/>
    <w:rsid w:val="00C61AEF"/>
    <w:rsid w:val="00C65F8F"/>
    <w:rsid w:val="00C75D28"/>
    <w:rsid w:val="00C83464"/>
    <w:rsid w:val="00C86B2E"/>
    <w:rsid w:val="00C90A8E"/>
    <w:rsid w:val="00C94413"/>
    <w:rsid w:val="00CB24DA"/>
    <w:rsid w:val="00CB6610"/>
    <w:rsid w:val="00CC32E8"/>
    <w:rsid w:val="00CC3F9E"/>
    <w:rsid w:val="00CC7C53"/>
    <w:rsid w:val="00CD21D0"/>
    <w:rsid w:val="00CD46F1"/>
    <w:rsid w:val="00CD74B9"/>
    <w:rsid w:val="00CE40F3"/>
    <w:rsid w:val="00CE7A0A"/>
    <w:rsid w:val="00CF3383"/>
    <w:rsid w:val="00D10F5C"/>
    <w:rsid w:val="00D81476"/>
    <w:rsid w:val="00DB311F"/>
    <w:rsid w:val="00DC4FF8"/>
    <w:rsid w:val="00DE38F0"/>
    <w:rsid w:val="00E16EA8"/>
    <w:rsid w:val="00E20AE8"/>
    <w:rsid w:val="00E2105E"/>
    <w:rsid w:val="00E26E5F"/>
    <w:rsid w:val="00E31FB3"/>
    <w:rsid w:val="00E72686"/>
    <w:rsid w:val="00E87129"/>
    <w:rsid w:val="00E907DE"/>
    <w:rsid w:val="00E91C42"/>
    <w:rsid w:val="00E92B5D"/>
    <w:rsid w:val="00E94F46"/>
    <w:rsid w:val="00EC6DB9"/>
    <w:rsid w:val="00ED004F"/>
    <w:rsid w:val="00ED05FB"/>
    <w:rsid w:val="00EE6D57"/>
    <w:rsid w:val="00F0243C"/>
    <w:rsid w:val="00F06B8E"/>
    <w:rsid w:val="00F163D0"/>
    <w:rsid w:val="00F25FE1"/>
    <w:rsid w:val="00F46AFB"/>
    <w:rsid w:val="00F4764A"/>
    <w:rsid w:val="00F668D6"/>
    <w:rsid w:val="00F72BF5"/>
    <w:rsid w:val="00F75816"/>
    <w:rsid w:val="00F75E36"/>
    <w:rsid w:val="00F81776"/>
    <w:rsid w:val="00F87D2C"/>
    <w:rsid w:val="00FA557D"/>
    <w:rsid w:val="00FA6AA4"/>
    <w:rsid w:val="00FA7C33"/>
    <w:rsid w:val="00FB5F90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6396C7-CAA0-4C1E-AA54-5E14245B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A8E"/>
  </w:style>
  <w:style w:type="paragraph" w:styleId="3">
    <w:name w:val="heading 3"/>
    <w:basedOn w:val="a"/>
    <w:link w:val="30"/>
    <w:uiPriority w:val="9"/>
    <w:qFormat/>
    <w:rsid w:val="00411C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720E7"/>
    <w:pPr>
      <w:spacing w:before="130" w:after="130" w:line="260" w:lineRule="atLeast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Основной текст Знак"/>
    <w:basedOn w:val="a0"/>
    <w:link w:val="a4"/>
    <w:uiPriority w:val="99"/>
    <w:rsid w:val="005720E7"/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"/>
    <w:link w:val="a7"/>
    <w:uiPriority w:val="34"/>
    <w:qFormat/>
    <w:rsid w:val="00130CC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1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1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4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334C"/>
  </w:style>
  <w:style w:type="paragraph" w:styleId="ab">
    <w:name w:val="footer"/>
    <w:basedOn w:val="a"/>
    <w:link w:val="ac"/>
    <w:uiPriority w:val="99"/>
    <w:unhideWhenUsed/>
    <w:rsid w:val="00B43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334C"/>
  </w:style>
  <w:style w:type="character" w:styleId="ad">
    <w:name w:val="Hyperlink"/>
    <w:basedOn w:val="a0"/>
    <w:uiPriority w:val="99"/>
    <w:unhideWhenUsed/>
    <w:rsid w:val="002B4E64"/>
    <w:rPr>
      <w:color w:val="0000FF"/>
      <w:u w:val="single"/>
    </w:rPr>
  </w:style>
  <w:style w:type="paragraph" w:customStyle="1" w:styleId="text">
    <w:name w:val="text"/>
    <w:basedOn w:val="a"/>
    <w:rsid w:val="002B4E64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sz w:val="19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B7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7C0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62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PABODY">
    <w:name w:val="IPA_BODY"/>
    <w:qFormat/>
    <w:rsid w:val="00F72BF5"/>
    <w:pPr>
      <w:spacing w:before="120" w:after="120" w:line="360" w:lineRule="auto"/>
      <w:ind w:left="1021"/>
      <w:jc w:val="both"/>
    </w:pPr>
    <w:rPr>
      <w:rFonts w:ascii="Verdana" w:hAnsi="Verdana" w:cs="Verdana"/>
      <w:sz w:val="20"/>
      <w:szCs w:val="20"/>
      <w:lang w:val="en-GB"/>
    </w:rPr>
  </w:style>
  <w:style w:type="character" w:customStyle="1" w:styleId="a7">
    <w:name w:val="Абзац списка Знак"/>
    <w:basedOn w:val="a0"/>
    <w:link w:val="a6"/>
    <w:uiPriority w:val="34"/>
    <w:rsid w:val="00F72BF5"/>
  </w:style>
  <w:style w:type="paragraph" w:styleId="af0">
    <w:name w:val="footnote text"/>
    <w:basedOn w:val="a"/>
    <w:link w:val="af1"/>
    <w:uiPriority w:val="99"/>
    <w:unhideWhenUsed/>
    <w:rsid w:val="002D178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2D178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2D1785"/>
    <w:rPr>
      <w:vertAlign w:val="superscript"/>
    </w:rPr>
  </w:style>
  <w:style w:type="character" w:styleId="af3">
    <w:name w:val="Strong"/>
    <w:basedOn w:val="a0"/>
    <w:uiPriority w:val="22"/>
    <w:qFormat/>
    <w:rsid w:val="005A5683"/>
    <w:rPr>
      <w:b/>
      <w:bCs/>
    </w:rPr>
  </w:style>
  <w:style w:type="character" w:styleId="af4">
    <w:name w:val="annotation reference"/>
    <w:basedOn w:val="a0"/>
    <w:uiPriority w:val="99"/>
    <w:semiHidden/>
    <w:unhideWhenUsed/>
    <w:rsid w:val="001550D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550D3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550D3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550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550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E94B-EAD8-40A2-9EA5-D10DD8D6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Чуева Екатерина Андреевна</dc:creator>
  <cp:lastModifiedBy>Senchilo</cp:lastModifiedBy>
  <cp:revision>7</cp:revision>
  <cp:lastPrinted>2016-12-29T05:29:00Z</cp:lastPrinted>
  <dcterms:created xsi:type="dcterms:W3CDTF">2016-12-27T06:07:00Z</dcterms:created>
  <dcterms:modified xsi:type="dcterms:W3CDTF">2016-12-29T06:26:00Z</dcterms:modified>
</cp:coreProperties>
</file>